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043" w:rsidRPr="00353E4D" w:rsidRDefault="006E2043" w:rsidP="006E2043">
      <w:pPr>
        <w:pStyle w:val="Heading2"/>
        <w:rPr>
          <w:rFonts w:asciiTheme="minorHAnsi" w:hAnsiTheme="minorHAnsi" w:cstheme="minorHAnsi"/>
        </w:rPr>
      </w:pPr>
      <w:r w:rsidRPr="00353E4D">
        <w:rPr>
          <w:rStyle w:val="Strong"/>
          <w:rFonts w:asciiTheme="minorHAnsi" w:hAnsiTheme="minorHAnsi" w:cstheme="minorHAnsi"/>
          <w:b/>
          <w:bCs/>
        </w:rPr>
        <w:t xml:space="preserve">Comprehensive Guide to Dialysis Consumables – High-Quality Products for </w:t>
      </w:r>
      <w:proofErr w:type="spellStart"/>
      <w:r w:rsidRPr="00353E4D">
        <w:rPr>
          <w:rStyle w:val="Strong"/>
          <w:rFonts w:asciiTheme="minorHAnsi" w:hAnsiTheme="minorHAnsi" w:cstheme="minorHAnsi"/>
          <w:b/>
          <w:bCs/>
        </w:rPr>
        <w:t>Hemodialysis</w:t>
      </w:r>
      <w:proofErr w:type="spellEnd"/>
      <w:r w:rsidRPr="00353E4D">
        <w:rPr>
          <w:rStyle w:val="Strong"/>
          <w:rFonts w:asciiTheme="minorHAnsi" w:hAnsiTheme="minorHAnsi" w:cstheme="minorHAnsi"/>
          <w:b/>
          <w:bCs/>
        </w:rPr>
        <w:t xml:space="preserve"> and Peritoneal Dialysis</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 xml:space="preserve">Dialysis is an essential treatment for patients with chronic kidney disease or renal failure. The right dialysis consumables ensure the safety, efficiency, and comfort of dialysis procedures. At STS Medicals, we offer a wide range of dialysis consumables designed for both short-term and long-term dialysis procedures, including </w:t>
      </w:r>
      <w:proofErr w:type="spellStart"/>
      <w:r w:rsidRPr="00353E4D">
        <w:rPr>
          <w:rFonts w:asciiTheme="minorHAnsi" w:hAnsiTheme="minorHAnsi" w:cstheme="minorHAnsi"/>
        </w:rPr>
        <w:t>hemodialysis</w:t>
      </w:r>
      <w:proofErr w:type="spellEnd"/>
      <w:r w:rsidRPr="00353E4D">
        <w:rPr>
          <w:rFonts w:asciiTheme="minorHAnsi" w:hAnsiTheme="minorHAnsi" w:cstheme="minorHAnsi"/>
        </w:rPr>
        <w:t xml:space="preserve"> catheters, dialysis kits, fistula needles, and more. Our products are designed with the highest standards of quality, biocompatibility, and patient safety.</w:t>
      </w:r>
      <w:bookmarkStart w:id="0" w:name="_GoBack"/>
      <w:bookmarkEnd w:id="0"/>
    </w:p>
    <w:p w:rsidR="006E2043" w:rsidRPr="00353E4D" w:rsidRDefault="006E2043" w:rsidP="006E2043">
      <w:pPr>
        <w:pStyle w:val="Heading3"/>
        <w:rPr>
          <w:rFonts w:asciiTheme="minorHAnsi" w:hAnsiTheme="minorHAnsi" w:cstheme="minorHAnsi"/>
        </w:rPr>
      </w:pPr>
      <w:r w:rsidRPr="00353E4D">
        <w:rPr>
          <w:rStyle w:val="Strong"/>
          <w:rFonts w:asciiTheme="minorHAnsi" w:hAnsiTheme="minorHAnsi" w:cstheme="minorHAnsi"/>
          <w:b/>
          <w:bCs/>
        </w:rPr>
        <w:t>What are Dialysis Consumable Products?</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Dialysis consumable products are medical devices and accessories used in the process of dialysis treatment to support the functioning of the dialysis machine and facilitate the procedure. These consumables include:</w:t>
      </w:r>
    </w:p>
    <w:p w:rsidR="006E2043" w:rsidRPr="00353E4D" w:rsidRDefault="006E2043" w:rsidP="006E2043">
      <w:pPr>
        <w:pStyle w:val="NormalWeb"/>
        <w:numPr>
          <w:ilvl w:val="0"/>
          <w:numId w:val="1"/>
        </w:numPr>
        <w:rPr>
          <w:rFonts w:asciiTheme="minorHAnsi" w:hAnsiTheme="minorHAnsi" w:cstheme="minorHAnsi"/>
        </w:rPr>
      </w:pPr>
      <w:r w:rsidRPr="00353E4D">
        <w:rPr>
          <w:rFonts w:asciiTheme="minorHAnsi" w:hAnsiTheme="minorHAnsi" w:cstheme="minorHAnsi"/>
        </w:rPr>
        <w:t>Dialysis catheters</w:t>
      </w:r>
    </w:p>
    <w:p w:rsidR="006E2043" w:rsidRPr="00353E4D" w:rsidRDefault="006E2043" w:rsidP="006E2043">
      <w:pPr>
        <w:pStyle w:val="NormalWeb"/>
        <w:numPr>
          <w:ilvl w:val="0"/>
          <w:numId w:val="1"/>
        </w:numPr>
        <w:rPr>
          <w:rFonts w:asciiTheme="minorHAnsi" w:hAnsiTheme="minorHAnsi" w:cstheme="minorHAnsi"/>
        </w:rPr>
      </w:pPr>
      <w:r w:rsidRPr="00353E4D">
        <w:rPr>
          <w:rFonts w:asciiTheme="minorHAnsi" w:hAnsiTheme="minorHAnsi" w:cstheme="minorHAnsi"/>
        </w:rPr>
        <w:t>Blood lines</w:t>
      </w:r>
    </w:p>
    <w:p w:rsidR="006E2043" w:rsidRPr="00353E4D" w:rsidRDefault="006E2043" w:rsidP="006E2043">
      <w:pPr>
        <w:pStyle w:val="NormalWeb"/>
        <w:numPr>
          <w:ilvl w:val="0"/>
          <w:numId w:val="1"/>
        </w:numPr>
        <w:rPr>
          <w:rFonts w:asciiTheme="minorHAnsi" w:hAnsiTheme="minorHAnsi" w:cstheme="minorHAnsi"/>
        </w:rPr>
      </w:pPr>
      <w:r w:rsidRPr="00353E4D">
        <w:rPr>
          <w:rFonts w:asciiTheme="minorHAnsi" w:hAnsiTheme="minorHAnsi" w:cstheme="minorHAnsi"/>
        </w:rPr>
        <w:t>Dialyzers</w:t>
      </w:r>
    </w:p>
    <w:p w:rsidR="006E2043" w:rsidRPr="00353E4D" w:rsidRDefault="006E2043" w:rsidP="006E2043">
      <w:pPr>
        <w:pStyle w:val="NormalWeb"/>
        <w:numPr>
          <w:ilvl w:val="0"/>
          <w:numId w:val="1"/>
        </w:numPr>
        <w:rPr>
          <w:rFonts w:asciiTheme="minorHAnsi" w:hAnsiTheme="minorHAnsi" w:cstheme="minorHAnsi"/>
        </w:rPr>
      </w:pPr>
      <w:r w:rsidRPr="00353E4D">
        <w:rPr>
          <w:rFonts w:asciiTheme="minorHAnsi" w:hAnsiTheme="minorHAnsi" w:cstheme="minorHAnsi"/>
        </w:rPr>
        <w:t>Fistula needles</w:t>
      </w:r>
    </w:p>
    <w:p w:rsidR="006E2043" w:rsidRPr="00353E4D" w:rsidRDefault="006E2043" w:rsidP="006E2043">
      <w:pPr>
        <w:pStyle w:val="NormalWeb"/>
        <w:numPr>
          <w:ilvl w:val="0"/>
          <w:numId w:val="1"/>
        </w:numPr>
        <w:rPr>
          <w:rFonts w:asciiTheme="minorHAnsi" w:hAnsiTheme="minorHAnsi" w:cstheme="minorHAnsi"/>
        </w:rPr>
      </w:pPr>
      <w:r w:rsidRPr="00353E4D">
        <w:rPr>
          <w:rFonts w:asciiTheme="minorHAnsi" w:hAnsiTheme="minorHAnsi" w:cstheme="minorHAnsi"/>
        </w:rPr>
        <w:t xml:space="preserve">Other essential components used during </w:t>
      </w:r>
      <w:proofErr w:type="spellStart"/>
      <w:r w:rsidRPr="00353E4D">
        <w:rPr>
          <w:rFonts w:asciiTheme="minorHAnsi" w:hAnsiTheme="minorHAnsi" w:cstheme="minorHAnsi"/>
        </w:rPr>
        <w:t>hemodialysis</w:t>
      </w:r>
      <w:proofErr w:type="spellEnd"/>
      <w:r w:rsidRPr="00353E4D">
        <w:rPr>
          <w:rFonts w:asciiTheme="minorHAnsi" w:hAnsiTheme="minorHAnsi" w:cstheme="minorHAnsi"/>
        </w:rPr>
        <w:t xml:space="preserve"> and peritoneal dialysis procedures</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They play a vital role in ensuring safe and effective dialysis, as they ensure continuous fluid and waste removal from the patient’s blood or abdomen, depending on the type of dialysis. These consumables must meet strict medical standards to ensure patient safety and optimal treatment outcomes.</w:t>
      </w:r>
    </w:p>
    <w:p w:rsidR="006E2043" w:rsidRPr="00353E4D" w:rsidRDefault="006E2043" w:rsidP="006E2043">
      <w:pPr>
        <w:pStyle w:val="Heading3"/>
        <w:rPr>
          <w:rFonts w:asciiTheme="minorHAnsi" w:hAnsiTheme="minorHAnsi" w:cstheme="minorHAnsi"/>
        </w:rPr>
      </w:pPr>
      <w:r w:rsidRPr="00353E4D">
        <w:rPr>
          <w:rStyle w:val="Strong"/>
          <w:rFonts w:asciiTheme="minorHAnsi" w:hAnsiTheme="minorHAnsi" w:cstheme="minorHAnsi"/>
          <w:b/>
          <w:bCs/>
        </w:rPr>
        <w:t xml:space="preserve">Short Term </w:t>
      </w:r>
      <w:proofErr w:type="spellStart"/>
      <w:r w:rsidRPr="00353E4D">
        <w:rPr>
          <w:rStyle w:val="Strong"/>
          <w:rFonts w:asciiTheme="minorHAnsi" w:hAnsiTheme="minorHAnsi" w:cstheme="minorHAnsi"/>
          <w:b/>
          <w:bCs/>
        </w:rPr>
        <w:t>Hemodialysis</w:t>
      </w:r>
      <w:proofErr w:type="spellEnd"/>
      <w:r w:rsidRPr="00353E4D">
        <w:rPr>
          <w:rStyle w:val="Strong"/>
          <w:rFonts w:asciiTheme="minorHAnsi" w:hAnsiTheme="minorHAnsi" w:cstheme="minorHAnsi"/>
          <w:b/>
          <w:bCs/>
        </w:rPr>
        <w:t xml:space="preserve"> Catheters – Effective Solutions for Temporary Dialysis Access</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 xml:space="preserve">Short-term </w:t>
      </w:r>
      <w:proofErr w:type="spellStart"/>
      <w:r w:rsidRPr="00353E4D">
        <w:rPr>
          <w:rFonts w:asciiTheme="minorHAnsi" w:hAnsiTheme="minorHAnsi" w:cstheme="minorHAnsi"/>
        </w:rPr>
        <w:t>hemodialysis</w:t>
      </w:r>
      <w:proofErr w:type="spellEnd"/>
      <w:r w:rsidRPr="00353E4D">
        <w:rPr>
          <w:rFonts w:asciiTheme="minorHAnsi" w:hAnsiTheme="minorHAnsi" w:cstheme="minorHAnsi"/>
        </w:rPr>
        <w:t xml:space="preserve"> catheters are primarily used for temporary dialysis access in patients requiring urgent dialysis treatment. These catheters are designed for rapid insertion and are ideal for patients who need dialysis for a short period, such as during emergency situations or until a permanent dialysis access can be established.</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 xml:space="preserve">Our short-term </w:t>
      </w:r>
      <w:proofErr w:type="spellStart"/>
      <w:r w:rsidRPr="00353E4D">
        <w:rPr>
          <w:rFonts w:asciiTheme="minorHAnsi" w:hAnsiTheme="minorHAnsi" w:cstheme="minorHAnsi"/>
        </w:rPr>
        <w:t>hemodialysis</w:t>
      </w:r>
      <w:proofErr w:type="spellEnd"/>
      <w:r w:rsidRPr="00353E4D">
        <w:rPr>
          <w:rFonts w:asciiTheme="minorHAnsi" w:hAnsiTheme="minorHAnsi" w:cstheme="minorHAnsi"/>
        </w:rPr>
        <w:t xml:space="preserve"> catheters are easy to insert, biocompatible, and feature multiple lumen configurations, allowing for simultaneous access for dialysis and medication administration. These catheters are made from durable, flexible materials, ensuring that they remain functional throughout their temporary use. They are designed to minimize the risk of complications such as infection and clotting, offering patients safe and effective access during critical periods.</w:t>
      </w:r>
    </w:p>
    <w:p w:rsidR="006E2043" w:rsidRPr="00353E4D" w:rsidRDefault="006E2043" w:rsidP="006E2043">
      <w:pPr>
        <w:rPr>
          <w:rFonts w:cstheme="minorHAnsi"/>
        </w:rPr>
      </w:pPr>
    </w:p>
    <w:p w:rsidR="006E2043" w:rsidRPr="00353E4D" w:rsidRDefault="006E2043" w:rsidP="006E2043">
      <w:pPr>
        <w:pStyle w:val="Heading3"/>
        <w:rPr>
          <w:rFonts w:asciiTheme="minorHAnsi" w:hAnsiTheme="minorHAnsi" w:cstheme="minorHAnsi"/>
        </w:rPr>
      </w:pPr>
      <w:r w:rsidRPr="00353E4D">
        <w:rPr>
          <w:rStyle w:val="Strong"/>
          <w:rFonts w:asciiTheme="minorHAnsi" w:hAnsiTheme="minorHAnsi" w:cstheme="minorHAnsi"/>
          <w:b/>
          <w:bCs/>
        </w:rPr>
        <w:lastRenderedPageBreak/>
        <w:t xml:space="preserve">Long Term </w:t>
      </w:r>
      <w:proofErr w:type="spellStart"/>
      <w:r w:rsidRPr="00353E4D">
        <w:rPr>
          <w:rStyle w:val="Strong"/>
          <w:rFonts w:asciiTheme="minorHAnsi" w:hAnsiTheme="minorHAnsi" w:cstheme="minorHAnsi"/>
          <w:b/>
          <w:bCs/>
        </w:rPr>
        <w:t>Hemodialysis</w:t>
      </w:r>
      <w:proofErr w:type="spellEnd"/>
      <w:r w:rsidRPr="00353E4D">
        <w:rPr>
          <w:rStyle w:val="Strong"/>
          <w:rFonts w:asciiTheme="minorHAnsi" w:hAnsiTheme="minorHAnsi" w:cstheme="minorHAnsi"/>
          <w:b/>
          <w:bCs/>
        </w:rPr>
        <w:t xml:space="preserve"> Catheters – Reliable Access for Extended Dialysis Treatment</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 xml:space="preserve">Long-term </w:t>
      </w:r>
      <w:proofErr w:type="spellStart"/>
      <w:r w:rsidRPr="00353E4D">
        <w:rPr>
          <w:rFonts w:asciiTheme="minorHAnsi" w:hAnsiTheme="minorHAnsi" w:cstheme="minorHAnsi"/>
        </w:rPr>
        <w:t>hemodialysis</w:t>
      </w:r>
      <w:proofErr w:type="spellEnd"/>
      <w:r w:rsidRPr="00353E4D">
        <w:rPr>
          <w:rFonts w:asciiTheme="minorHAnsi" w:hAnsiTheme="minorHAnsi" w:cstheme="minorHAnsi"/>
        </w:rPr>
        <w:t xml:space="preserve"> catheters are used for patients who require extended dialysis treatments. Unlike short-term catheters, these are designed for long-term use, often for months or years, and provide reliable and consistent dialysis access.</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 xml:space="preserve">Our long-term </w:t>
      </w:r>
      <w:proofErr w:type="spellStart"/>
      <w:r w:rsidRPr="00353E4D">
        <w:rPr>
          <w:rFonts w:asciiTheme="minorHAnsi" w:hAnsiTheme="minorHAnsi" w:cstheme="minorHAnsi"/>
        </w:rPr>
        <w:t>hemodialysis</w:t>
      </w:r>
      <w:proofErr w:type="spellEnd"/>
      <w:r w:rsidRPr="00353E4D">
        <w:rPr>
          <w:rFonts w:asciiTheme="minorHAnsi" w:hAnsiTheme="minorHAnsi" w:cstheme="minorHAnsi"/>
        </w:rPr>
        <w:t xml:space="preserve"> catheters are crafted from biocompatible silicone, reducing the risk of infection and irritation. These catheters come with a double lumen or single lumen design and are equipped with a soft, flexible tip that reduces the risk of vessel damage. With durable construction and easy insertion features, they ensure safe and efficient dialysis for patients who require ongoing treatment.</w:t>
      </w:r>
    </w:p>
    <w:p w:rsidR="006E2043" w:rsidRPr="00353E4D" w:rsidRDefault="006E2043" w:rsidP="006E2043">
      <w:pPr>
        <w:pStyle w:val="Heading3"/>
        <w:rPr>
          <w:rFonts w:asciiTheme="minorHAnsi" w:hAnsiTheme="minorHAnsi" w:cstheme="minorHAnsi"/>
        </w:rPr>
      </w:pPr>
      <w:proofErr w:type="spellStart"/>
      <w:r w:rsidRPr="00353E4D">
        <w:rPr>
          <w:rStyle w:val="Strong"/>
          <w:rFonts w:asciiTheme="minorHAnsi" w:hAnsiTheme="minorHAnsi" w:cstheme="minorHAnsi"/>
          <w:b/>
          <w:bCs/>
        </w:rPr>
        <w:t>Hemodialysis</w:t>
      </w:r>
      <w:proofErr w:type="spellEnd"/>
      <w:r w:rsidRPr="00353E4D">
        <w:rPr>
          <w:rStyle w:val="Strong"/>
          <w:rFonts w:asciiTheme="minorHAnsi" w:hAnsiTheme="minorHAnsi" w:cstheme="minorHAnsi"/>
          <w:b/>
          <w:bCs/>
        </w:rPr>
        <w:t xml:space="preserve"> Compound Catheter Kit – Comprehensive Solution for Dialysis Access</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 xml:space="preserve">Our </w:t>
      </w:r>
      <w:proofErr w:type="spellStart"/>
      <w:r w:rsidRPr="00353E4D">
        <w:rPr>
          <w:rFonts w:asciiTheme="minorHAnsi" w:hAnsiTheme="minorHAnsi" w:cstheme="minorHAnsi"/>
        </w:rPr>
        <w:t>Hemodialysis</w:t>
      </w:r>
      <w:proofErr w:type="spellEnd"/>
      <w:r w:rsidRPr="00353E4D">
        <w:rPr>
          <w:rFonts w:asciiTheme="minorHAnsi" w:hAnsiTheme="minorHAnsi" w:cstheme="minorHAnsi"/>
        </w:rPr>
        <w:t xml:space="preserve"> Compound Catheter Kit is a complete solution designed to provide easy and safe access for </w:t>
      </w:r>
      <w:proofErr w:type="spellStart"/>
      <w:r w:rsidRPr="00353E4D">
        <w:rPr>
          <w:rFonts w:asciiTheme="minorHAnsi" w:hAnsiTheme="minorHAnsi" w:cstheme="minorHAnsi"/>
        </w:rPr>
        <w:t>hemodialysis</w:t>
      </w:r>
      <w:proofErr w:type="spellEnd"/>
      <w:r w:rsidRPr="00353E4D">
        <w:rPr>
          <w:rFonts w:asciiTheme="minorHAnsi" w:hAnsiTheme="minorHAnsi" w:cstheme="minorHAnsi"/>
        </w:rPr>
        <w:t xml:space="preserve"> procedures. The kit includes a </w:t>
      </w:r>
      <w:proofErr w:type="spellStart"/>
      <w:r w:rsidRPr="00353E4D">
        <w:rPr>
          <w:rFonts w:asciiTheme="minorHAnsi" w:hAnsiTheme="minorHAnsi" w:cstheme="minorHAnsi"/>
        </w:rPr>
        <w:t>hemodialysis</w:t>
      </w:r>
      <w:proofErr w:type="spellEnd"/>
      <w:r w:rsidRPr="00353E4D">
        <w:rPr>
          <w:rFonts w:asciiTheme="minorHAnsi" w:hAnsiTheme="minorHAnsi" w:cstheme="minorHAnsi"/>
        </w:rPr>
        <w:t xml:space="preserve"> catheter, guidewire, and introducer needle, all of which are essential for a smooth and efficient dialysis procedure.</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The compound catheter kit offers all the necessary tools for healthcare professionals to perform dialysis access with precision and minimal complications. The catheter is made of biocompatible material, ensuring patient comfort and reducing the risk of infection. Additionally, the kit’s components are packaged in a sterile manner, ensuring the highest standards of safety and hygiene.</w:t>
      </w:r>
    </w:p>
    <w:p w:rsidR="006E2043" w:rsidRPr="00353E4D" w:rsidRDefault="006E2043" w:rsidP="006E2043">
      <w:pPr>
        <w:pStyle w:val="Heading3"/>
        <w:rPr>
          <w:rFonts w:asciiTheme="minorHAnsi" w:hAnsiTheme="minorHAnsi" w:cstheme="minorHAnsi"/>
        </w:rPr>
      </w:pPr>
      <w:r w:rsidRPr="00353E4D">
        <w:rPr>
          <w:rStyle w:val="Strong"/>
          <w:rFonts w:asciiTheme="minorHAnsi" w:hAnsiTheme="minorHAnsi" w:cstheme="minorHAnsi"/>
          <w:b/>
          <w:bCs/>
        </w:rPr>
        <w:t>Double and Triple Catheters – Flexible Dialysis Access for Complex Needs</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The double and triple catheters are specifically designed for patients who require multiple lines of access for dialysis and other medical treatments. These catheters feature multiple lumens, allowing for simultaneous administration of fluids, blood sampling, and dialysis.</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The double and triple catheters are commonly used in patients undergoing complex dialysis treatments, such as those requiring simultaneous medication administration and dialysis. These catheters are made from high-quality biocompatible materials, ensuring they are flexible, durable, and resistant to clotting.</w:t>
      </w:r>
    </w:p>
    <w:p w:rsidR="006E2043" w:rsidRPr="00353E4D" w:rsidRDefault="006E2043" w:rsidP="006E2043">
      <w:pPr>
        <w:pStyle w:val="Heading3"/>
        <w:rPr>
          <w:rFonts w:asciiTheme="minorHAnsi" w:hAnsiTheme="minorHAnsi" w:cstheme="minorHAnsi"/>
        </w:rPr>
      </w:pPr>
      <w:r w:rsidRPr="00353E4D">
        <w:rPr>
          <w:rStyle w:val="Strong"/>
          <w:rFonts w:asciiTheme="minorHAnsi" w:hAnsiTheme="minorHAnsi" w:cstheme="minorHAnsi"/>
          <w:b/>
          <w:bCs/>
        </w:rPr>
        <w:t>Single Lumen Dialysis Catheter – Efficient and Reliable Dialysis Access</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The single lumen dialysis catheter is designed for patients who require simple, one-lumen access for dialysis. This catheter is ideal for patients with stable dialysis needs who do not require multiple lumens for simultaneous treatments.</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 xml:space="preserve">Made from soft silicone, the single lumen catheter is comfortable for the patient and ensures reliable performance throughout the dialysis session. With a smooth insertion </w:t>
      </w:r>
      <w:r w:rsidRPr="00353E4D">
        <w:rPr>
          <w:rFonts w:asciiTheme="minorHAnsi" w:hAnsiTheme="minorHAnsi" w:cstheme="minorHAnsi"/>
        </w:rPr>
        <w:lastRenderedPageBreak/>
        <w:t>process and minimal risk of complications, the single lumen catheter provides efficient and straightforward dialysis access for both short-term and long-term use.</w:t>
      </w:r>
    </w:p>
    <w:p w:rsidR="006E2043" w:rsidRPr="00353E4D" w:rsidRDefault="006E2043" w:rsidP="006E2043">
      <w:pPr>
        <w:pStyle w:val="Heading3"/>
        <w:rPr>
          <w:rFonts w:asciiTheme="minorHAnsi" w:hAnsiTheme="minorHAnsi" w:cstheme="minorHAnsi"/>
        </w:rPr>
      </w:pPr>
      <w:r w:rsidRPr="00353E4D">
        <w:rPr>
          <w:rStyle w:val="Strong"/>
          <w:rFonts w:asciiTheme="minorHAnsi" w:hAnsiTheme="minorHAnsi" w:cstheme="minorHAnsi"/>
          <w:b/>
          <w:bCs/>
        </w:rPr>
        <w:t xml:space="preserve">Blood Line Set for </w:t>
      </w:r>
      <w:proofErr w:type="spellStart"/>
      <w:r w:rsidRPr="00353E4D">
        <w:rPr>
          <w:rStyle w:val="Strong"/>
          <w:rFonts w:asciiTheme="minorHAnsi" w:hAnsiTheme="minorHAnsi" w:cstheme="minorHAnsi"/>
          <w:b/>
          <w:bCs/>
        </w:rPr>
        <w:t>Hemodialysis</w:t>
      </w:r>
      <w:proofErr w:type="spellEnd"/>
      <w:r w:rsidRPr="00353E4D">
        <w:rPr>
          <w:rStyle w:val="Strong"/>
          <w:rFonts w:asciiTheme="minorHAnsi" w:hAnsiTheme="minorHAnsi" w:cstheme="minorHAnsi"/>
          <w:b/>
          <w:bCs/>
        </w:rPr>
        <w:t xml:space="preserve"> – Efficient Blood Circulation for Dialysis Treatment</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 xml:space="preserve">The blood line set for </w:t>
      </w:r>
      <w:proofErr w:type="spellStart"/>
      <w:r w:rsidRPr="00353E4D">
        <w:rPr>
          <w:rFonts w:asciiTheme="minorHAnsi" w:hAnsiTheme="minorHAnsi" w:cstheme="minorHAnsi"/>
        </w:rPr>
        <w:t>hemodialysis</w:t>
      </w:r>
      <w:proofErr w:type="spellEnd"/>
      <w:r w:rsidRPr="00353E4D">
        <w:rPr>
          <w:rFonts w:asciiTheme="minorHAnsi" w:hAnsiTheme="minorHAnsi" w:cstheme="minorHAnsi"/>
        </w:rPr>
        <w:t xml:space="preserve"> is an essential component of the dialysis procedure, connecting the dialysis machine to the patient’s vascular access. Our blood line sets are designed for optimal blood flow, ensuring efficient dialysis and preventing blood clotting during the procedure.</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Made with biocompatible materials, the blood line set ensures safe and continuous blood circulation during the dialysis session. The lines are designed for easy attachment and secure connection, minimizing the risk of air embolism and other complications.</w:t>
      </w:r>
    </w:p>
    <w:p w:rsidR="006E2043" w:rsidRPr="00353E4D" w:rsidRDefault="006E2043" w:rsidP="006E2043">
      <w:pPr>
        <w:pStyle w:val="Heading3"/>
        <w:rPr>
          <w:rFonts w:asciiTheme="minorHAnsi" w:hAnsiTheme="minorHAnsi" w:cstheme="minorHAnsi"/>
        </w:rPr>
      </w:pPr>
      <w:r w:rsidRPr="00353E4D">
        <w:rPr>
          <w:rStyle w:val="Strong"/>
          <w:rFonts w:asciiTheme="minorHAnsi" w:hAnsiTheme="minorHAnsi" w:cstheme="minorHAnsi"/>
          <w:b/>
          <w:bCs/>
        </w:rPr>
        <w:t>Stainless Steel/</w:t>
      </w:r>
      <w:proofErr w:type="spellStart"/>
      <w:r w:rsidRPr="00353E4D">
        <w:rPr>
          <w:rStyle w:val="Strong"/>
          <w:rFonts w:asciiTheme="minorHAnsi" w:hAnsiTheme="minorHAnsi" w:cstheme="minorHAnsi"/>
          <w:b/>
          <w:bCs/>
        </w:rPr>
        <w:t>Nitinol</w:t>
      </w:r>
      <w:proofErr w:type="spellEnd"/>
      <w:r w:rsidRPr="00353E4D">
        <w:rPr>
          <w:rStyle w:val="Strong"/>
          <w:rFonts w:asciiTheme="minorHAnsi" w:hAnsiTheme="minorHAnsi" w:cstheme="minorHAnsi"/>
          <w:b/>
          <w:bCs/>
        </w:rPr>
        <w:t xml:space="preserve"> Guidewire – Reliable Support for Catheter Insertion</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Our stainless steel/</w:t>
      </w:r>
      <w:proofErr w:type="spellStart"/>
      <w:r w:rsidRPr="00353E4D">
        <w:rPr>
          <w:rFonts w:asciiTheme="minorHAnsi" w:hAnsiTheme="minorHAnsi" w:cstheme="minorHAnsi"/>
        </w:rPr>
        <w:t>nitinol</w:t>
      </w:r>
      <w:proofErr w:type="spellEnd"/>
      <w:r w:rsidRPr="00353E4D">
        <w:rPr>
          <w:rFonts w:asciiTheme="minorHAnsi" w:hAnsiTheme="minorHAnsi" w:cstheme="minorHAnsi"/>
        </w:rPr>
        <w:t xml:space="preserve"> guidewire is a flexible and durable tool used to assist in the insertion of dialysis catheters. The guidewire is designed to navigate through veins with ease, providing the necessary support for accurate catheter placement.</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The stainless steel/</w:t>
      </w:r>
      <w:proofErr w:type="spellStart"/>
      <w:r w:rsidRPr="00353E4D">
        <w:rPr>
          <w:rFonts w:asciiTheme="minorHAnsi" w:hAnsiTheme="minorHAnsi" w:cstheme="minorHAnsi"/>
        </w:rPr>
        <w:t>nitinol</w:t>
      </w:r>
      <w:proofErr w:type="spellEnd"/>
      <w:r w:rsidRPr="00353E4D">
        <w:rPr>
          <w:rFonts w:asciiTheme="minorHAnsi" w:hAnsiTheme="minorHAnsi" w:cstheme="minorHAnsi"/>
        </w:rPr>
        <w:t xml:space="preserve"> guidewire is biocompatible and resistant to corrosion, ensuring long-lasting performance and safety during dialysis procedures. The wire is available in a range of sizes and lengths, providing a customizable solution for different patient needs.</w:t>
      </w:r>
    </w:p>
    <w:p w:rsidR="006E2043" w:rsidRPr="00353E4D" w:rsidRDefault="006E2043" w:rsidP="006E2043">
      <w:pPr>
        <w:pStyle w:val="Heading3"/>
        <w:rPr>
          <w:rFonts w:asciiTheme="minorHAnsi" w:hAnsiTheme="minorHAnsi" w:cstheme="minorHAnsi"/>
        </w:rPr>
      </w:pPr>
      <w:r w:rsidRPr="00353E4D">
        <w:rPr>
          <w:rStyle w:val="Strong"/>
          <w:rFonts w:asciiTheme="minorHAnsi" w:hAnsiTheme="minorHAnsi" w:cstheme="minorHAnsi"/>
          <w:b/>
          <w:bCs/>
        </w:rPr>
        <w:t>Introducer Needle – Smooth Insertion for Dialysis Access</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The introducer needle is an essential component of the dialysis access process, allowing for the safe and precise placement of dialysis catheters. Our introducer needles feature sharp tips for easy penetration and durable construction to reduce the risk of breakage during insertion.</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Made from high-quality stainless steel, the introducer needle ensures that the catheter can be easily and accurately positioned in the vascular access site, minimizing the risk of complications and patient discomfort.</w:t>
      </w:r>
    </w:p>
    <w:p w:rsidR="006E2043" w:rsidRPr="00353E4D" w:rsidRDefault="006E2043" w:rsidP="006E2043">
      <w:pPr>
        <w:pStyle w:val="Heading3"/>
        <w:rPr>
          <w:rFonts w:asciiTheme="minorHAnsi" w:hAnsiTheme="minorHAnsi" w:cstheme="minorHAnsi"/>
        </w:rPr>
      </w:pPr>
      <w:r w:rsidRPr="00353E4D">
        <w:rPr>
          <w:rStyle w:val="Strong"/>
          <w:rFonts w:asciiTheme="minorHAnsi" w:hAnsiTheme="minorHAnsi" w:cstheme="minorHAnsi"/>
          <w:b/>
          <w:bCs/>
        </w:rPr>
        <w:t>AV Fistula Needle – Safe and Precise Needle for Dialysis Access</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The AV fistula needle is designed for patients with arteriovenous (AV) fistulas, a common access point for dialysis. These needles are ergonomically designed for easy handling and precise insertion, ensuring a smooth dialysis procedure.</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Our AV fistula needles are made with high-quality materials, providing reliable performance and minimal discomfort during use. The needles are available in various gauges to accommodate different fistula sizes, ensuring a customized solution for every patient.</w:t>
      </w:r>
    </w:p>
    <w:p w:rsidR="006E2043" w:rsidRPr="00353E4D" w:rsidRDefault="006E2043" w:rsidP="006E2043">
      <w:pPr>
        <w:pStyle w:val="Heading3"/>
        <w:rPr>
          <w:rFonts w:asciiTheme="minorHAnsi" w:hAnsiTheme="minorHAnsi" w:cstheme="minorHAnsi"/>
        </w:rPr>
      </w:pPr>
      <w:r w:rsidRPr="00353E4D">
        <w:rPr>
          <w:rStyle w:val="Strong"/>
          <w:rFonts w:asciiTheme="minorHAnsi" w:hAnsiTheme="minorHAnsi" w:cstheme="minorHAnsi"/>
          <w:b/>
          <w:bCs/>
        </w:rPr>
        <w:t>Dialysis On/Off Kit – Safe and Efficient Dialysis Access Control</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lastRenderedPageBreak/>
        <w:t>The dialysis on/off kit is used to control the flow of blood during dialysis procedures. This kit ensures safe and efficient operation, allowing healthcare professionals to manage the flow of fluids and blood during the dialysis process.</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The dialysis on/off kit features easy-to-operate valves and secure connections, ensuring that blood flow is properly regulated and minimizing the risk of complications during the procedure.</w:t>
      </w:r>
    </w:p>
    <w:p w:rsidR="006E2043" w:rsidRPr="00353E4D" w:rsidRDefault="006E2043" w:rsidP="006E2043">
      <w:pPr>
        <w:pStyle w:val="Heading3"/>
        <w:rPr>
          <w:rFonts w:asciiTheme="minorHAnsi" w:hAnsiTheme="minorHAnsi" w:cstheme="minorHAnsi"/>
        </w:rPr>
      </w:pPr>
      <w:r w:rsidRPr="00353E4D">
        <w:rPr>
          <w:rStyle w:val="Strong"/>
          <w:rFonts w:asciiTheme="minorHAnsi" w:hAnsiTheme="minorHAnsi" w:cstheme="minorHAnsi"/>
          <w:b/>
          <w:bCs/>
        </w:rPr>
        <w:t>Dressing Kit – Sterile Protection for Dialysis Access Sites</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The dressing kit is essential for maintaining sterile conditions around the dialysis access site. The kit contains sterile dressings, gauze, and adhesive tapes that help protect the site from infection and promote healing.</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Our dressing kits are designed for easy application and removal, providing a sterile barrier to prevent infection and ensure patient comfort during dialysis treatment.</w:t>
      </w:r>
    </w:p>
    <w:p w:rsidR="006E2043" w:rsidRPr="00353E4D" w:rsidRDefault="006E2043" w:rsidP="006E2043">
      <w:pPr>
        <w:pStyle w:val="Heading3"/>
        <w:rPr>
          <w:rFonts w:asciiTheme="minorHAnsi" w:hAnsiTheme="minorHAnsi" w:cstheme="minorHAnsi"/>
        </w:rPr>
      </w:pPr>
      <w:r w:rsidRPr="00353E4D">
        <w:rPr>
          <w:rStyle w:val="Strong"/>
          <w:rFonts w:asciiTheme="minorHAnsi" w:hAnsiTheme="minorHAnsi" w:cstheme="minorHAnsi"/>
          <w:b/>
          <w:bCs/>
        </w:rPr>
        <w:t>Transducer Protector/Filter – Safe Monitoring During Dialysis</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The transducer protector/filter is an important accessory used in dialysis machines to prevent contamination and clogging of the monitoring equipment. These filters are designed to ensure that the machine functions smoothly and accurately during the procedure.</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Made from high-quality materials, the transducer protector/filter ensures the proper operation of the dialysis system while maintaining the safety and integrity of the treatment.</w:t>
      </w:r>
    </w:p>
    <w:p w:rsidR="006E2043" w:rsidRPr="00353E4D" w:rsidRDefault="006E2043" w:rsidP="006E2043">
      <w:pPr>
        <w:pStyle w:val="Heading3"/>
        <w:rPr>
          <w:rFonts w:asciiTheme="minorHAnsi" w:hAnsiTheme="minorHAnsi" w:cstheme="minorHAnsi"/>
        </w:rPr>
      </w:pPr>
      <w:r w:rsidRPr="00353E4D">
        <w:rPr>
          <w:rStyle w:val="Strong"/>
          <w:rFonts w:asciiTheme="minorHAnsi" w:hAnsiTheme="minorHAnsi" w:cstheme="minorHAnsi"/>
          <w:b/>
          <w:bCs/>
        </w:rPr>
        <w:t>Safer High-Flux Dialyzer – Improved Dialysis Efficiency</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Our safer high-flux dialyzer is designed to provide improved dialysis efficiency, allowing for faster removal of waste products from the blood. The high-flux dialyzer features a high-performance membrane that offers enhanced clearance of toxins and metabolites, ensuring better outcomes for patients.</w:t>
      </w:r>
    </w:p>
    <w:p w:rsidR="006E2043" w:rsidRPr="00353E4D" w:rsidRDefault="006E2043" w:rsidP="006E2043">
      <w:pPr>
        <w:pStyle w:val="Heading3"/>
        <w:rPr>
          <w:rFonts w:asciiTheme="minorHAnsi" w:hAnsiTheme="minorHAnsi" w:cstheme="minorHAnsi"/>
        </w:rPr>
      </w:pPr>
      <w:r w:rsidRPr="00353E4D">
        <w:rPr>
          <w:rStyle w:val="Strong"/>
          <w:rFonts w:asciiTheme="minorHAnsi" w:hAnsiTheme="minorHAnsi" w:cstheme="minorHAnsi"/>
          <w:b/>
          <w:bCs/>
        </w:rPr>
        <w:t>Dialysis System – Complete Solution for Dialysis Treatment</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 xml:space="preserve">Our dialysis systems offer complete solutions for both </w:t>
      </w:r>
      <w:proofErr w:type="spellStart"/>
      <w:r w:rsidRPr="00353E4D">
        <w:rPr>
          <w:rFonts w:asciiTheme="minorHAnsi" w:hAnsiTheme="minorHAnsi" w:cstheme="minorHAnsi"/>
        </w:rPr>
        <w:t>hemodialysis</w:t>
      </w:r>
      <w:proofErr w:type="spellEnd"/>
      <w:r w:rsidRPr="00353E4D">
        <w:rPr>
          <w:rFonts w:asciiTheme="minorHAnsi" w:hAnsiTheme="minorHAnsi" w:cstheme="minorHAnsi"/>
        </w:rPr>
        <w:t xml:space="preserve"> and peritoneal dialysis, featuring advanced filtration technologies and user-friendly designs. These systems are designed to provide safe and effective treatment, ensuring high-quality care for patients with kidney failure.</w:t>
      </w:r>
    </w:p>
    <w:p w:rsidR="006E2043" w:rsidRPr="00353E4D" w:rsidRDefault="006E2043" w:rsidP="006E2043">
      <w:pPr>
        <w:pStyle w:val="Heading3"/>
        <w:rPr>
          <w:rFonts w:asciiTheme="minorHAnsi" w:hAnsiTheme="minorHAnsi" w:cstheme="minorHAnsi"/>
        </w:rPr>
      </w:pPr>
      <w:r w:rsidRPr="00353E4D">
        <w:rPr>
          <w:rStyle w:val="Strong"/>
          <w:rFonts w:asciiTheme="minorHAnsi" w:hAnsiTheme="minorHAnsi" w:cstheme="minorHAnsi"/>
          <w:b/>
          <w:bCs/>
        </w:rPr>
        <w:t>CAPD Accessories – Essential Components for Peritoneal Dialysis</w:t>
      </w:r>
    </w:p>
    <w:p w:rsidR="006E2043" w:rsidRPr="00353E4D" w:rsidRDefault="006E2043" w:rsidP="006E2043">
      <w:pPr>
        <w:pStyle w:val="NormalWeb"/>
        <w:rPr>
          <w:rFonts w:asciiTheme="minorHAnsi" w:hAnsiTheme="minorHAnsi" w:cstheme="minorHAnsi"/>
        </w:rPr>
      </w:pPr>
      <w:r w:rsidRPr="00353E4D">
        <w:rPr>
          <w:rFonts w:asciiTheme="minorHAnsi" w:hAnsiTheme="minorHAnsi" w:cstheme="minorHAnsi"/>
        </w:rPr>
        <w:t>Our CAPD accessories are designed for use in continuous ambulatory peritoneal dialysis (CAPD). These accessories include components like catheters, drainage bags, and connectors, all of which are essential for providing effective peritoneal dialysis treatment.</w:t>
      </w:r>
    </w:p>
    <w:p w:rsidR="006E2043" w:rsidRPr="00353E4D" w:rsidRDefault="006E2043" w:rsidP="006E2043">
      <w:pPr>
        <w:pStyle w:val="Heading3"/>
        <w:rPr>
          <w:rFonts w:asciiTheme="minorHAnsi" w:hAnsiTheme="minorHAnsi" w:cstheme="minorHAnsi"/>
        </w:rPr>
      </w:pPr>
      <w:r w:rsidRPr="00353E4D">
        <w:rPr>
          <w:rStyle w:val="Strong"/>
          <w:rFonts w:asciiTheme="minorHAnsi" w:hAnsiTheme="minorHAnsi" w:cstheme="minorHAnsi"/>
          <w:b/>
          <w:bCs/>
        </w:rPr>
        <w:lastRenderedPageBreak/>
        <w:t>Conclusion – Ensuring Safe and Effective Dialysis Treatment</w:t>
      </w:r>
    </w:p>
    <w:p w:rsidR="006B2229" w:rsidRPr="00353E4D" w:rsidRDefault="00353E4D" w:rsidP="006E2043">
      <w:pPr>
        <w:rPr>
          <w:rFonts w:cstheme="minorHAnsi"/>
        </w:rPr>
      </w:pPr>
      <w:r w:rsidRPr="00353E4D">
        <w:rPr>
          <w:rFonts w:cstheme="minorHAnsi"/>
        </w:rPr>
        <w:t xml:space="preserve">In conclusion, dialysis consumables are essential for effective </w:t>
      </w:r>
      <w:proofErr w:type="spellStart"/>
      <w:r w:rsidRPr="00353E4D">
        <w:rPr>
          <w:rFonts w:cstheme="minorHAnsi"/>
        </w:rPr>
        <w:t>hemodialysis</w:t>
      </w:r>
      <w:proofErr w:type="spellEnd"/>
      <w:r w:rsidRPr="00353E4D">
        <w:rPr>
          <w:rFonts w:cstheme="minorHAnsi"/>
        </w:rPr>
        <w:t xml:space="preserve"> and peritoneal dialysis treatments. At STS Medicals, we provide a wide range of high-quality dialysis consumables to ensure patient safety, comfort, and efficiency. Whether you need </w:t>
      </w:r>
      <w:proofErr w:type="spellStart"/>
      <w:r w:rsidRPr="00353E4D">
        <w:rPr>
          <w:rFonts w:cstheme="minorHAnsi"/>
        </w:rPr>
        <w:t>hemodialysis</w:t>
      </w:r>
      <w:proofErr w:type="spellEnd"/>
      <w:r w:rsidRPr="00353E4D">
        <w:rPr>
          <w:rFonts w:cstheme="minorHAnsi"/>
        </w:rPr>
        <w:t xml:space="preserve"> catheters, blood line sets, or dialysis systems, our products are designed to meet the highest standards of biocompatibility and reliability, making them ideal for both routine dialysis and emergency care.</w:t>
      </w:r>
    </w:p>
    <w:sectPr w:rsidR="006B2229" w:rsidRPr="00353E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A76CD"/>
    <w:multiLevelType w:val="multilevel"/>
    <w:tmpl w:val="E0F0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3"/>
    <w:rsid w:val="00353E4D"/>
    <w:rsid w:val="00446141"/>
    <w:rsid w:val="005445D4"/>
    <w:rsid w:val="006E20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A0FFF-3C98-4E26-978E-C2985404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E204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E204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04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E204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6E2043"/>
    <w:rPr>
      <w:b/>
      <w:bCs/>
    </w:rPr>
  </w:style>
  <w:style w:type="paragraph" w:styleId="NormalWeb">
    <w:name w:val="Normal (Web)"/>
    <w:basedOn w:val="Normal"/>
    <w:uiPriority w:val="99"/>
    <w:semiHidden/>
    <w:unhideWhenUsed/>
    <w:rsid w:val="006E204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33211">
      <w:bodyDiv w:val="1"/>
      <w:marLeft w:val="0"/>
      <w:marRight w:val="0"/>
      <w:marTop w:val="0"/>
      <w:marBottom w:val="0"/>
      <w:divBdr>
        <w:top w:val="none" w:sz="0" w:space="0" w:color="auto"/>
        <w:left w:val="none" w:sz="0" w:space="0" w:color="auto"/>
        <w:bottom w:val="none" w:sz="0" w:space="0" w:color="auto"/>
        <w:right w:val="none" w:sz="0" w:space="0" w:color="auto"/>
      </w:divBdr>
    </w:div>
    <w:div w:id="15423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2025-09-02T13:31:00Z</dcterms:created>
  <dcterms:modified xsi:type="dcterms:W3CDTF">2025-09-02T13:52:00Z</dcterms:modified>
</cp:coreProperties>
</file>